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522" w:rsidRDefault="00415522" w:rsidP="004155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15522" w:rsidRDefault="00415522" w:rsidP="004155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15522" w:rsidRDefault="00415522" w:rsidP="004155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15522" w:rsidRDefault="00415522" w:rsidP="004155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15522" w:rsidRDefault="00415522" w:rsidP="0041552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A5E21" w:rsidRDefault="000A5E21" w:rsidP="000A5E2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481EC7" w:rsidRPr="005C59A1" w:rsidRDefault="00481EC7" w:rsidP="0041552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81EC7" w:rsidRPr="005C59A1" w:rsidRDefault="00481EC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81EC7" w:rsidRPr="005C59A1" w:rsidRDefault="00481EC7" w:rsidP="001700C9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Название: </w:t>
      </w:r>
      <w:r w:rsidRPr="006E4715">
        <w:rPr>
          <w:rFonts w:ascii="Times New Roman" w:hAnsi="Times New Roman"/>
          <w:sz w:val="24"/>
          <w:szCs w:val="24"/>
        </w:rPr>
        <w:t xml:space="preserve">Клиническая фармакология </w:t>
      </w:r>
      <w:proofErr w:type="spellStart"/>
      <w:r w:rsidRPr="006E4715">
        <w:rPr>
          <w:rFonts w:ascii="Times New Roman" w:hAnsi="Times New Roman"/>
          <w:sz w:val="24"/>
          <w:szCs w:val="24"/>
        </w:rPr>
        <w:t>анти</w:t>
      </w:r>
      <w:r>
        <w:rPr>
          <w:rFonts w:ascii="Times New Roman" w:hAnsi="Times New Roman"/>
          <w:sz w:val="24"/>
          <w:szCs w:val="24"/>
        </w:rPr>
        <w:t>ангинальных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средств</w:t>
      </w:r>
    </w:p>
    <w:p w:rsidR="00481EC7" w:rsidRPr="005C59A1" w:rsidRDefault="00481EC7" w:rsidP="001700C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Код темы занятия по унифицир</w:t>
      </w:r>
      <w:r>
        <w:rPr>
          <w:rFonts w:ascii="Times New Roman" w:hAnsi="Times New Roman"/>
          <w:sz w:val="24"/>
          <w:szCs w:val="24"/>
        </w:rPr>
        <w:t>ованной программе: ОД.О.03.1.5.1</w:t>
      </w:r>
    </w:p>
    <w:p w:rsidR="00481EC7" w:rsidRPr="005C59A1" w:rsidRDefault="00481EC7" w:rsidP="001700C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481EC7" w:rsidRPr="005C59A1" w:rsidRDefault="00481EC7" w:rsidP="001700C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481EC7" w:rsidRPr="005C59A1" w:rsidRDefault="00481EC7" w:rsidP="001700C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proofErr w:type="gramStart"/>
      <w:r w:rsidRPr="005C59A1">
        <w:rPr>
          <w:rFonts w:ascii="Times New Roman" w:hAnsi="Times New Roman"/>
          <w:sz w:val="24"/>
          <w:szCs w:val="24"/>
        </w:rPr>
        <w:t>3  часа</w:t>
      </w:r>
      <w:proofErr w:type="gramEnd"/>
      <w:r w:rsidRPr="005C59A1">
        <w:rPr>
          <w:rFonts w:ascii="Times New Roman" w:hAnsi="Times New Roman"/>
          <w:sz w:val="24"/>
          <w:szCs w:val="24"/>
        </w:rPr>
        <w:t>.</w:t>
      </w:r>
    </w:p>
    <w:p w:rsidR="00481EC7" w:rsidRDefault="00481EC7" w:rsidP="001700C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5C59A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5C59A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5C59A1">
        <w:rPr>
          <w:rFonts w:ascii="Times New Roman" w:hAnsi="Times New Roman"/>
          <w:sz w:val="24"/>
          <w:szCs w:val="24"/>
        </w:rPr>
        <w:t>.</w:t>
      </w:r>
    </w:p>
    <w:p w:rsidR="00481EC7" w:rsidRPr="001700C9" w:rsidRDefault="00481EC7" w:rsidP="001700C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0C9">
        <w:rPr>
          <w:rFonts w:ascii="Times New Roman" w:hAnsi="Times New Roman"/>
          <w:sz w:val="24"/>
          <w:szCs w:val="24"/>
        </w:rPr>
        <w:t>Цели:В</w:t>
      </w:r>
      <w:proofErr w:type="spellEnd"/>
      <w:r w:rsidRPr="001700C9">
        <w:rPr>
          <w:rFonts w:ascii="Times New Roman" w:hAnsi="Times New Roman"/>
          <w:sz w:val="24"/>
          <w:szCs w:val="24"/>
        </w:rPr>
        <w:t xml:space="preserve"> результате освоения темы ординатор должен уметь: оценивать  клиническую фармакологию </w:t>
      </w:r>
      <w:proofErr w:type="spellStart"/>
      <w:r w:rsidRPr="001700C9">
        <w:rPr>
          <w:rFonts w:ascii="Times New Roman" w:hAnsi="Times New Roman"/>
          <w:sz w:val="24"/>
          <w:szCs w:val="24"/>
        </w:rPr>
        <w:t>антиангинальных</w:t>
      </w:r>
      <w:proofErr w:type="spellEnd"/>
      <w:r w:rsidRPr="001700C9">
        <w:rPr>
          <w:rFonts w:ascii="Times New Roman" w:hAnsi="Times New Roman"/>
          <w:sz w:val="24"/>
          <w:szCs w:val="24"/>
        </w:rPr>
        <w:t xml:space="preserve"> средств.</w:t>
      </w:r>
    </w:p>
    <w:p w:rsidR="00481EC7" w:rsidRDefault="00481EC7" w:rsidP="001700C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C9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клиническую фармакологию антибактериальных средств. </w:t>
      </w:r>
    </w:p>
    <w:p w:rsidR="00481EC7" w:rsidRDefault="00481EC7" w:rsidP="001700C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Задачи занятия: обучить врачей </w:t>
      </w:r>
    </w:p>
    <w:p w:rsidR="00481EC7" w:rsidRPr="00956FF4" w:rsidRDefault="00481EC7" w:rsidP="001700C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FF4">
        <w:rPr>
          <w:rFonts w:ascii="Times New Roman" w:hAnsi="Times New Roman"/>
          <w:sz w:val="24"/>
          <w:szCs w:val="24"/>
        </w:rPr>
        <w:t>План занятия:</w:t>
      </w:r>
    </w:p>
    <w:p w:rsidR="00481EC7" w:rsidRPr="005C59A1" w:rsidRDefault="00481EC7" w:rsidP="001700C9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481EC7" w:rsidRPr="005C59A1" w:rsidRDefault="00481EC7" w:rsidP="001700C9">
      <w:pPr>
        <w:numPr>
          <w:ilvl w:val="0"/>
          <w:numId w:val="8"/>
        </w:numPr>
        <w:shd w:val="clear" w:color="auto" w:fill="FFFFFF"/>
        <w:spacing w:after="0" w:line="240" w:lineRule="auto"/>
        <w:ind w:firstLine="0"/>
        <w:rPr>
          <w:rFonts w:ascii="Times New Roman" w:hAnsi="Times New Roman"/>
          <w:spacing w:val="-5"/>
          <w:sz w:val="24"/>
          <w:szCs w:val="24"/>
        </w:rPr>
      </w:pPr>
      <w:r w:rsidRPr="005C59A1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481EC7" w:rsidRDefault="00481EC7" w:rsidP="001700C9">
      <w:pPr>
        <w:numPr>
          <w:ilvl w:val="0"/>
          <w:numId w:val="8"/>
        </w:numPr>
        <w:shd w:val="clear" w:color="auto" w:fill="FFFFFF"/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5C59A1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1 час</w:t>
      </w:r>
    </w:p>
    <w:p w:rsidR="00481EC7" w:rsidRPr="005C59A1" w:rsidRDefault="00481EC7" w:rsidP="001700C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3 больных и 3 истории болезни бол</w:t>
      </w:r>
      <w:r>
        <w:rPr>
          <w:rFonts w:ascii="Times New Roman" w:hAnsi="Times New Roman"/>
          <w:sz w:val="24"/>
          <w:szCs w:val="24"/>
        </w:rPr>
        <w:t>ьных.</w:t>
      </w:r>
    </w:p>
    <w:p w:rsidR="00481EC7" w:rsidRPr="005C59A1" w:rsidRDefault="00481EC7" w:rsidP="001700C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5C59A1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крови и мочи.</w:t>
      </w:r>
    </w:p>
    <w:p w:rsidR="00481EC7" w:rsidRPr="005C59A1" w:rsidRDefault="00481EC7" w:rsidP="001700C9">
      <w:pPr>
        <w:pStyle w:val="3"/>
        <w:numPr>
          <w:ilvl w:val="0"/>
          <w:numId w:val="9"/>
        </w:numPr>
      </w:pPr>
      <w:r w:rsidRPr="005C59A1">
        <w:t xml:space="preserve">Практические навыки: умение проводить </w:t>
      </w:r>
      <w:proofErr w:type="gramStart"/>
      <w:r w:rsidRPr="005C59A1">
        <w:t>оценку  биохимического</w:t>
      </w:r>
      <w:proofErr w:type="gramEnd"/>
      <w:r w:rsidRPr="005C59A1">
        <w:t xml:space="preserve">  анализа крови, общего анализа крови,</w:t>
      </w:r>
      <w:r>
        <w:t xml:space="preserve"> </w:t>
      </w:r>
      <w:proofErr w:type="spellStart"/>
      <w:r>
        <w:t>рентгеногрммы</w:t>
      </w:r>
      <w:proofErr w:type="spellEnd"/>
      <w:r>
        <w:t xml:space="preserve"> ОГК, </w:t>
      </w:r>
      <w:r w:rsidRPr="005C59A1">
        <w:t xml:space="preserve"> ЭКГ,  ЭХО- и </w:t>
      </w:r>
      <w:proofErr w:type="spellStart"/>
      <w:r w:rsidRPr="005C59A1">
        <w:t>доплер</w:t>
      </w:r>
      <w:proofErr w:type="spellEnd"/>
      <w:r w:rsidRPr="005C59A1">
        <w:t>-кардиографию.</w:t>
      </w:r>
    </w:p>
    <w:p w:rsidR="00481EC7" w:rsidRPr="005C59A1" w:rsidRDefault="00481EC7" w:rsidP="00FD11C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Литература:</w:t>
      </w:r>
    </w:p>
    <w:p w:rsidR="00481EC7" w:rsidRPr="005C59A1" w:rsidRDefault="00481EC7" w:rsidP="00170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Основная:</w:t>
      </w:r>
    </w:p>
    <w:p w:rsidR="00481EC7" w:rsidRPr="001700C9" w:rsidRDefault="00481EC7" w:rsidP="001700C9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1700C9">
        <w:rPr>
          <w:rFonts w:ascii="Times New Roman" w:hAnsi="Times New Roman"/>
          <w:b/>
          <w:bCs/>
          <w:sz w:val="24"/>
          <w:szCs w:val="24"/>
        </w:rPr>
        <w:t xml:space="preserve">Клинические рекомендации. </w:t>
      </w:r>
      <w:proofErr w:type="gramStart"/>
      <w:r w:rsidRPr="001700C9">
        <w:rPr>
          <w:rFonts w:ascii="Times New Roman" w:hAnsi="Times New Roman"/>
          <w:b/>
          <w:bCs/>
          <w:sz w:val="24"/>
          <w:szCs w:val="24"/>
        </w:rPr>
        <w:t>Кардиология:</w:t>
      </w:r>
      <w:r w:rsidRPr="001700C9">
        <w:rPr>
          <w:rFonts w:ascii="Times New Roman" w:hAnsi="Times New Roman"/>
          <w:b/>
          <w:sz w:val="24"/>
          <w:szCs w:val="24"/>
        </w:rPr>
        <w:t xml:space="preserve">  учебное</w:t>
      </w:r>
      <w:proofErr w:type="gramEnd"/>
      <w:r w:rsidRPr="001700C9">
        <w:rPr>
          <w:rFonts w:ascii="Times New Roman" w:hAnsi="Times New Roman"/>
          <w:b/>
          <w:sz w:val="24"/>
          <w:szCs w:val="24"/>
        </w:rPr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1700C9">
        <w:rPr>
          <w:rFonts w:ascii="Times New Roman" w:hAnsi="Times New Roman"/>
          <w:b/>
          <w:sz w:val="24"/>
          <w:szCs w:val="24"/>
        </w:rPr>
        <w:t>Беленкова</w:t>
      </w:r>
      <w:proofErr w:type="spellEnd"/>
      <w:r w:rsidRPr="001700C9">
        <w:rPr>
          <w:rFonts w:ascii="Times New Roman" w:hAnsi="Times New Roman"/>
          <w:b/>
          <w:sz w:val="24"/>
          <w:szCs w:val="24"/>
        </w:rPr>
        <w:t xml:space="preserve">, Р. Г. </w:t>
      </w:r>
      <w:proofErr w:type="spellStart"/>
      <w:r w:rsidRPr="001700C9">
        <w:rPr>
          <w:rFonts w:ascii="Times New Roman" w:hAnsi="Times New Roman"/>
          <w:b/>
          <w:sz w:val="24"/>
          <w:szCs w:val="24"/>
        </w:rPr>
        <w:t>Оганова</w:t>
      </w:r>
      <w:proofErr w:type="spellEnd"/>
      <w:r w:rsidRPr="001700C9">
        <w:rPr>
          <w:rFonts w:ascii="Times New Roman" w:hAnsi="Times New Roman"/>
          <w:b/>
          <w:sz w:val="24"/>
          <w:szCs w:val="24"/>
        </w:rPr>
        <w:t>. - М.: ГЭОТАР-Медиа, 2007. - 623 с.</w:t>
      </w:r>
    </w:p>
    <w:p w:rsidR="00481EC7" w:rsidRPr="001700C9" w:rsidRDefault="00481EC7" w:rsidP="00E32715">
      <w:pPr>
        <w:numPr>
          <w:ilvl w:val="0"/>
          <w:numId w:val="5"/>
        </w:numPr>
        <w:tabs>
          <w:tab w:val="clear" w:pos="540"/>
          <w:tab w:val="num" w:pos="360"/>
        </w:tabs>
        <w:spacing w:after="60"/>
        <w:ind w:left="360"/>
        <w:outlineLvl w:val="1"/>
        <w:rPr>
          <w:rFonts w:ascii="Times New Roman" w:hAnsi="Times New Roman"/>
          <w:b/>
          <w:sz w:val="24"/>
          <w:szCs w:val="24"/>
        </w:rPr>
      </w:pPr>
      <w:r w:rsidRPr="001700C9">
        <w:rPr>
          <w:rFonts w:ascii="Times New Roman" w:hAnsi="Times New Roman"/>
          <w:b/>
          <w:sz w:val="24"/>
          <w:szCs w:val="24"/>
        </w:rPr>
        <w:t xml:space="preserve">Руководство по амбулаторно-поликлинической кардиологии / под ред. </w:t>
      </w:r>
      <w:proofErr w:type="spellStart"/>
      <w:r w:rsidRPr="001700C9">
        <w:rPr>
          <w:rFonts w:ascii="Times New Roman" w:hAnsi="Times New Roman"/>
          <w:b/>
          <w:sz w:val="24"/>
          <w:szCs w:val="24"/>
        </w:rPr>
        <w:t>Ю.Н.Беленкова</w:t>
      </w:r>
      <w:proofErr w:type="spellEnd"/>
      <w:r w:rsidRPr="001700C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proofErr w:type="gramStart"/>
      <w:r w:rsidRPr="001700C9">
        <w:rPr>
          <w:rFonts w:ascii="Times New Roman" w:hAnsi="Times New Roman"/>
          <w:b/>
          <w:sz w:val="24"/>
          <w:szCs w:val="24"/>
        </w:rPr>
        <w:t>Р.Г.Оганова</w:t>
      </w:r>
      <w:proofErr w:type="spellEnd"/>
      <w:r w:rsidRPr="001700C9">
        <w:rPr>
          <w:rFonts w:ascii="Times New Roman" w:hAnsi="Times New Roman"/>
          <w:b/>
          <w:sz w:val="24"/>
          <w:szCs w:val="24"/>
        </w:rPr>
        <w:t>.-</w:t>
      </w:r>
      <w:proofErr w:type="gramEnd"/>
      <w:r w:rsidRPr="001700C9">
        <w:rPr>
          <w:rFonts w:ascii="Times New Roman" w:hAnsi="Times New Roman"/>
          <w:b/>
          <w:sz w:val="24"/>
          <w:szCs w:val="24"/>
        </w:rPr>
        <w:t xml:space="preserve"> М.: ГЕОТАР-Медиа, 2007.-398 с.</w:t>
      </w:r>
    </w:p>
    <w:p w:rsidR="00481EC7" w:rsidRPr="001700C9" w:rsidRDefault="00481EC7" w:rsidP="00E32715">
      <w:pPr>
        <w:numPr>
          <w:ilvl w:val="0"/>
          <w:numId w:val="5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 w:rsidRPr="001700C9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1700C9">
        <w:rPr>
          <w:rFonts w:ascii="Times New Roman" w:hAnsi="Times New Roman"/>
          <w:b/>
          <w:bCs/>
          <w:sz w:val="24"/>
          <w:szCs w:val="24"/>
        </w:rPr>
        <w:t xml:space="preserve">, В. </w:t>
      </w:r>
      <w:proofErr w:type="gramStart"/>
      <w:r w:rsidRPr="001700C9">
        <w:rPr>
          <w:rFonts w:ascii="Times New Roman" w:hAnsi="Times New Roman"/>
          <w:b/>
          <w:bCs/>
          <w:sz w:val="24"/>
          <w:szCs w:val="24"/>
        </w:rPr>
        <w:t>А.</w:t>
      </w:r>
      <w:r w:rsidRPr="001700C9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1700C9">
        <w:rPr>
          <w:rFonts w:ascii="Times New Roman" w:hAnsi="Times New Roman"/>
          <w:b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1700C9">
        <w:rPr>
          <w:rFonts w:ascii="Times New Roman" w:hAnsi="Times New Roman"/>
          <w:b/>
          <w:sz w:val="24"/>
          <w:szCs w:val="24"/>
        </w:rPr>
        <w:t>Люсов</w:t>
      </w:r>
      <w:proofErr w:type="spellEnd"/>
      <w:r w:rsidRPr="001700C9">
        <w:rPr>
          <w:rFonts w:ascii="Times New Roman" w:hAnsi="Times New Roman"/>
          <w:b/>
          <w:sz w:val="24"/>
          <w:szCs w:val="24"/>
        </w:rPr>
        <w:t>. - М.: ГЭОТАР- Медиа, 2009. - 76 с.: ил. + 1 ЭКГ линейка.</w:t>
      </w:r>
    </w:p>
    <w:p w:rsidR="00481EC7" w:rsidRPr="001700C9" w:rsidRDefault="00481EC7" w:rsidP="00E32715">
      <w:pPr>
        <w:numPr>
          <w:ilvl w:val="0"/>
          <w:numId w:val="5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1700C9">
        <w:rPr>
          <w:rFonts w:ascii="Times New Roman" w:hAnsi="Times New Roman"/>
          <w:b/>
          <w:bCs/>
          <w:sz w:val="24"/>
          <w:szCs w:val="24"/>
        </w:rPr>
        <w:t xml:space="preserve">Клиническая </w:t>
      </w:r>
      <w:proofErr w:type="spellStart"/>
      <w:r w:rsidRPr="001700C9">
        <w:rPr>
          <w:rFonts w:ascii="Times New Roman" w:hAnsi="Times New Roman"/>
          <w:b/>
          <w:bCs/>
          <w:sz w:val="24"/>
          <w:szCs w:val="24"/>
        </w:rPr>
        <w:t>онкогематология</w:t>
      </w:r>
      <w:proofErr w:type="spellEnd"/>
      <w:r w:rsidRPr="001700C9">
        <w:rPr>
          <w:rFonts w:ascii="Times New Roman" w:hAnsi="Times New Roman"/>
          <w:b/>
          <w:sz w:val="24"/>
          <w:szCs w:val="24"/>
        </w:rPr>
        <w:t>: руководство для врачей</w:t>
      </w:r>
      <w:proofErr w:type="gramStart"/>
      <w:r w:rsidRPr="001700C9">
        <w:rPr>
          <w:rFonts w:ascii="Times New Roman" w:hAnsi="Times New Roman"/>
          <w:b/>
          <w:sz w:val="24"/>
          <w:szCs w:val="24"/>
        </w:rPr>
        <w:t>/  Г.</w:t>
      </w:r>
      <w:proofErr w:type="gramEnd"/>
      <w:r w:rsidRPr="001700C9">
        <w:rPr>
          <w:rFonts w:ascii="Times New Roman" w:hAnsi="Times New Roman"/>
          <w:b/>
          <w:sz w:val="24"/>
          <w:szCs w:val="24"/>
        </w:rPr>
        <w:t xml:space="preserve"> А. Абелев   и др.; под ред. М. А. Волковой. - 2-е изд., </w:t>
      </w:r>
      <w:proofErr w:type="spellStart"/>
      <w:r w:rsidRPr="001700C9">
        <w:rPr>
          <w:rFonts w:ascii="Times New Roman" w:hAnsi="Times New Roman"/>
          <w:b/>
          <w:sz w:val="24"/>
          <w:szCs w:val="24"/>
        </w:rPr>
        <w:t>перераб</w:t>
      </w:r>
      <w:proofErr w:type="spellEnd"/>
      <w:r w:rsidRPr="001700C9">
        <w:rPr>
          <w:rFonts w:ascii="Times New Roman" w:hAnsi="Times New Roman"/>
          <w:b/>
          <w:sz w:val="24"/>
          <w:szCs w:val="24"/>
        </w:rPr>
        <w:t>. и доп. - М.: Медицина, 2007. - 1119 с</w:t>
      </w:r>
    </w:p>
    <w:p w:rsidR="00481EC7" w:rsidRPr="001700C9" w:rsidRDefault="00481EC7" w:rsidP="00E32715">
      <w:pPr>
        <w:numPr>
          <w:ilvl w:val="0"/>
          <w:numId w:val="5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1700C9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/Под ред. Ю.И. </w:t>
      </w:r>
      <w:proofErr w:type="spellStart"/>
      <w:proofErr w:type="gramStart"/>
      <w:r w:rsidRPr="001700C9">
        <w:rPr>
          <w:rFonts w:ascii="Times New Roman" w:hAnsi="Times New Roman"/>
          <w:b/>
          <w:sz w:val="24"/>
          <w:szCs w:val="24"/>
        </w:rPr>
        <w:t>Гринштейна</w:t>
      </w:r>
      <w:proofErr w:type="spellEnd"/>
      <w:r w:rsidRPr="001700C9">
        <w:rPr>
          <w:rFonts w:ascii="Times New Roman" w:hAnsi="Times New Roman"/>
          <w:b/>
          <w:sz w:val="24"/>
          <w:szCs w:val="24"/>
        </w:rPr>
        <w:t>.-</w:t>
      </w:r>
      <w:proofErr w:type="gramEnd"/>
      <w:r w:rsidRPr="001700C9">
        <w:rPr>
          <w:rFonts w:ascii="Times New Roman" w:hAnsi="Times New Roman"/>
          <w:b/>
          <w:sz w:val="24"/>
          <w:szCs w:val="24"/>
        </w:rPr>
        <w:t xml:space="preserve"> М.: ГЭОТАР-Медиа, 2008.-224 с. </w:t>
      </w:r>
    </w:p>
    <w:p w:rsidR="00481EC7" w:rsidRPr="001700C9" w:rsidRDefault="00481EC7" w:rsidP="00E32715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1700C9">
        <w:rPr>
          <w:rFonts w:ascii="Times New Roman" w:hAnsi="Times New Roman"/>
          <w:b/>
          <w:bCs/>
          <w:sz w:val="24"/>
          <w:szCs w:val="24"/>
        </w:rPr>
        <w:t>Руководство по рациональному</w:t>
      </w:r>
      <w:r w:rsidRPr="001700C9">
        <w:rPr>
          <w:rFonts w:ascii="Times New Roman" w:hAnsi="Times New Roman"/>
          <w:b/>
          <w:sz w:val="24"/>
          <w:szCs w:val="24"/>
        </w:rPr>
        <w:t xml:space="preserve"> использованию лекарственных средств (формуляр): </w:t>
      </w:r>
      <w:proofErr w:type="gramStart"/>
      <w:r w:rsidRPr="001700C9">
        <w:rPr>
          <w:rFonts w:ascii="Times New Roman" w:hAnsi="Times New Roman"/>
          <w:b/>
          <w:sz w:val="24"/>
          <w:szCs w:val="24"/>
        </w:rPr>
        <w:t>учебное  пособие</w:t>
      </w:r>
      <w:proofErr w:type="gramEnd"/>
      <w:r w:rsidRPr="001700C9">
        <w:rPr>
          <w:rFonts w:ascii="Times New Roman" w:hAnsi="Times New Roman"/>
          <w:b/>
          <w:sz w:val="24"/>
          <w:szCs w:val="24"/>
        </w:rPr>
        <w:t xml:space="preserve">  для системы послевузовского  профессионального  образования врачей /А. Г. </w:t>
      </w:r>
      <w:proofErr w:type="spellStart"/>
      <w:r w:rsidRPr="001700C9">
        <w:rPr>
          <w:rFonts w:ascii="Times New Roman" w:hAnsi="Times New Roman"/>
          <w:b/>
          <w:sz w:val="24"/>
          <w:szCs w:val="24"/>
        </w:rPr>
        <w:t>Чучалин</w:t>
      </w:r>
      <w:proofErr w:type="spellEnd"/>
      <w:r w:rsidRPr="001700C9">
        <w:rPr>
          <w:rFonts w:ascii="Times New Roman" w:hAnsi="Times New Roman"/>
          <w:b/>
          <w:sz w:val="24"/>
          <w:szCs w:val="24"/>
        </w:rPr>
        <w:t xml:space="preserve">, Ю.Б. Белоусов, Р. У. </w:t>
      </w:r>
      <w:proofErr w:type="spellStart"/>
      <w:r w:rsidRPr="001700C9">
        <w:rPr>
          <w:rFonts w:ascii="Times New Roman" w:hAnsi="Times New Roman"/>
          <w:b/>
          <w:sz w:val="24"/>
          <w:szCs w:val="24"/>
        </w:rPr>
        <w:t>Хабриев</w:t>
      </w:r>
      <w:proofErr w:type="spellEnd"/>
      <w:r w:rsidRPr="001700C9">
        <w:rPr>
          <w:rFonts w:ascii="Times New Roman" w:hAnsi="Times New Roman"/>
          <w:b/>
          <w:sz w:val="24"/>
          <w:szCs w:val="24"/>
        </w:rPr>
        <w:t xml:space="preserve">, Л. Е. </w:t>
      </w:r>
      <w:proofErr w:type="spellStart"/>
      <w:r w:rsidRPr="001700C9">
        <w:rPr>
          <w:rFonts w:ascii="Times New Roman" w:hAnsi="Times New Roman"/>
          <w:b/>
          <w:sz w:val="24"/>
          <w:szCs w:val="24"/>
        </w:rPr>
        <w:t>Зиганшина</w:t>
      </w:r>
      <w:proofErr w:type="spellEnd"/>
      <w:r w:rsidRPr="001700C9">
        <w:rPr>
          <w:rFonts w:ascii="Times New Roman" w:hAnsi="Times New Roman"/>
          <w:b/>
          <w:sz w:val="24"/>
          <w:szCs w:val="24"/>
        </w:rPr>
        <w:t xml:space="preserve">. - М.: ГЭОТАР-Медиа, 2007. - 729 с. </w:t>
      </w:r>
    </w:p>
    <w:p w:rsidR="00481EC7" w:rsidRPr="001700C9" w:rsidRDefault="00481EC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481EC7" w:rsidRPr="005C59A1" w:rsidRDefault="00481EC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81EC7" w:rsidRPr="005C59A1" w:rsidRDefault="00481EC7" w:rsidP="00DD059D">
      <w:pPr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ab/>
      </w:r>
      <w:r w:rsidRPr="005C59A1">
        <w:rPr>
          <w:rFonts w:ascii="Times New Roman" w:hAnsi="Times New Roman"/>
          <w:sz w:val="24"/>
          <w:szCs w:val="24"/>
        </w:rPr>
        <w:tab/>
      </w:r>
      <w:r w:rsidRPr="005C59A1">
        <w:rPr>
          <w:rFonts w:ascii="Times New Roman" w:hAnsi="Times New Roman"/>
          <w:sz w:val="24"/>
          <w:szCs w:val="24"/>
        </w:rPr>
        <w:tab/>
      </w:r>
    </w:p>
    <w:sectPr w:rsidR="00481EC7" w:rsidRPr="005C59A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29000D66"/>
    <w:multiLevelType w:val="hybridMultilevel"/>
    <w:tmpl w:val="D3BC6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CDD113B"/>
    <w:multiLevelType w:val="hybridMultilevel"/>
    <w:tmpl w:val="7130B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65497E5D"/>
    <w:multiLevelType w:val="hybridMultilevel"/>
    <w:tmpl w:val="5E4AB158"/>
    <w:lvl w:ilvl="0" w:tplc="7D767A8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A5E21"/>
    <w:rsid w:val="000B76E0"/>
    <w:rsid w:val="000C4BE5"/>
    <w:rsid w:val="000F55FB"/>
    <w:rsid w:val="00153419"/>
    <w:rsid w:val="001700C9"/>
    <w:rsid w:val="00176EC9"/>
    <w:rsid w:val="001B2F58"/>
    <w:rsid w:val="001F0A3A"/>
    <w:rsid w:val="002234FE"/>
    <w:rsid w:val="00226BBD"/>
    <w:rsid w:val="00262931"/>
    <w:rsid w:val="00344F65"/>
    <w:rsid w:val="003A6760"/>
    <w:rsid w:val="003B3F86"/>
    <w:rsid w:val="003C5B66"/>
    <w:rsid w:val="003F15EA"/>
    <w:rsid w:val="00415522"/>
    <w:rsid w:val="00435304"/>
    <w:rsid w:val="00450DAA"/>
    <w:rsid w:val="00481EC7"/>
    <w:rsid w:val="00521790"/>
    <w:rsid w:val="00542066"/>
    <w:rsid w:val="00555A80"/>
    <w:rsid w:val="00574E72"/>
    <w:rsid w:val="005B5F37"/>
    <w:rsid w:val="005C59A1"/>
    <w:rsid w:val="005D4132"/>
    <w:rsid w:val="005F7ED3"/>
    <w:rsid w:val="00613901"/>
    <w:rsid w:val="006240F0"/>
    <w:rsid w:val="006E4715"/>
    <w:rsid w:val="00710124"/>
    <w:rsid w:val="00726789"/>
    <w:rsid w:val="00764CAF"/>
    <w:rsid w:val="007848BE"/>
    <w:rsid w:val="007E19E8"/>
    <w:rsid w:val="007F1A97"/>
    <w:rsid w:val="008331B9"/>
    <w:rsid w:val="00927412"/>
    <w:rsid w:val="00956FF4"/>
    <w:rsid w:val="00964FA9"/>
    <w:rsid w:val="00994C6B"/>
    <w:rsid w:val="009A1349"/>
    <w:rsid w:val="00A45760"/>
    <w:rsid w:val="00AB6A1C"/>
    <w:rsid w:val="00AC3A8A"/>
    <w:rsid w:val="00AC3D79"/>
    <w:rsid w:val="00B207BB"/>
    <w:rsid w:val="00BD153E"/>
    <w:rsid w:val="00BF4B7F"/>
    <w:rsid w:val="00BF6EEB"/>
    <w:rsid w:val="00CA4A99"/>
    <w:rsid w:val="00D32C47"/>
    <w:rsid w:val="00D336E6"/>
    <w:rsid w:val="00DD059D"/>
    <w:rsid w:val="00DE24AB"/>
    <w:rsid w:val="00E17CAE"/>
    <w:rsid w:val="00E32715"/>
    <w:rsid w:val="00E43A42"/>
    <w:rsid w:val="00E7043E"/>
    <w:rsid w:val="00E94451"/>
    <w:rsid w:val="00EB68FE"/>
    <w:rsid w:val="00F00BC6"/>
    <w:rsid w:val="00F064ED"/>
    <w:rsid w:val="00F84812"/>
    <w:rsid w:val="00FA20DC"/>
    <w:rsid w:val="00FB36ED"/>
    <w:rsid w:val="00FD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39CDBC"/>
  <w15:docId w15:val="{79765BC8-423D-48BD-B00C-0FED1FFF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6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2004-12-31T23:37:00Z</cp:lastPrinted>
  <dcterms:created xsi:type="dcterms:W3CDTF">2004-12-31T23:37:00Z</dcterms:created>
  <dcterms:modified xsi:type="dcterms:W3CDTF">2018-11-06T13:40:00Z</dcterms:modified>
</cp:coreProperties>
</file>